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469"/>
      </w:tblGrid>
      <w:tr w:rsidR="0009144A">
        <w:tc>
          <w:tcPr>
            <w:tcW w:w="1951" w:type="dxa"/>
            <w:tcBorders>
              <w:top w:val="nil"/>
              <w:left w:val="nil"/>
              <w:bottom w:val="nil"/>
              <w:right w:val="nil"/>
            </w:tcBorders>
          </w:tcPr>
          <w:p w:rsidR="0009144A" w:rsidRDefault="00B631BC">
            <w:pPr>
              <w:rPr>
                <w:b/>
                <w:sz w:val="32"/>
              </w:rPr>
            </w:pPr>
            <w:r>
              <w:rPr>
                <w:noProof/>
                <w:lang w:eastAsia="en-GB"/>
              </w:rPr>
              <w:drawing>
                <wp:inline distT="0" distB="0" distL="0" distR="0" wp14:anchorId="1EEDE3EF" wp14:editId="274E17D9">
                  <wp:extent cx="1095375" cy="1067739"/>
                  <wp:effectExtent l="0" t="0" r="0" b="0"/>
                  <wp:docPr id="4" name="Picture 4" descr="Experimental Psychology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imental Psychology Socie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084" cy="1083051"/>
                          </a:xfrm>
                          <a:prstGeom prst="rect">
                            <a:avLst/>
                          </a:prstGeom>
                          <a:noFill/>
                          <a:ln>
                            <a:noFill/>
                          </a:ln>
                        </pic:spPr>
                      </pic:pic>
                    </a:graphicData>
                  </a:graphic>
                </wp:inline>
              </w:drawing>
            </w:r>
          </w:p>
        </w:tc>
        <w:tc>
          <w:tcPr>
            <w:tcW w:w="8469" w:type="dxa"/>
            <w:tcBorders>
              <w:top w:val="nil"/>
              <w:left w:val="nil"/>
              <w:bottom w:val="nil"/>
              <w:right w:val="nil"/>
            </w:tcBorders>
          </w:tcPr>
          <w:p w:rsidR="0009144A" w:rsidRDefault="0009144A">
            <w:pPr>
              <w:pStyle w:val="Heading3"/>
              <w:spacing w:before="240"/>
              <w:rPr>
                <w:sz w:val="32"/>
              </w:rPr>
            </w:pPr>
            <w:r>
              <w:rPr>
                <w:sz w:val="32"/>
              </w:rPr>
              <w:t xml:space="preserve">Application for </w:t>
            </w:r>
            <w:r w:rsidR="00EC342B">
              <w:rPr>
                <w:sz w:val="32"/>
              </w:rPr>
              <w:t xml:space="preserve">EPS Exceptional Travel Fund </w:t>
            </w:r>
            <w:r w:rsidR="00304116">
              <w:rPr>
                <w:sz w:val="32"/>
              </w:rPr>
              <w:br/>
            </w:r>
            <w:r>
              <w:rPr>
                <w:sz w:val="32"/>
              </w:rPr>
              <w:t>for Conference Attendance</w:t>
            </w:r>
          </w:p>
          <w:p w:rsidR="0009144A" w:rsidRDefault="0009144A" w:rsidP="00304116">
            <w:pPr>
              <w:spacing w:before="120"/>
              <w:jc w:val="center"/>
              <w:rPr>
                <w:sz w:val="22"/>
              </w:rPr>
            </w:pPr>
            <w:r>
              <w:rPr>
                <w:sz w:val="22"/>
              </w:rPr>
              <w:t>(for full details of eligibility</w:t>
            </w:r>
            <w:r w:rsidR="00C82445">
              <w:rPr>
                <w:sz w:val="22"/>
              </w:rPr>
              <w:t xml:space="preserve">, </w:t>
            </w:r>
            <w:r>
              <w:rPr>
                <w:sz w:val="22"/>
              </w:rPr>
              <w:t>etc</w:t>
            </w:r>
            <w:r w:rsidR="00C82445">
              <w:rPr>
                <w:sz w:val="22"/>
              </w:rPr>
              <w:t>.</w:t>
            </w:r>
            <w:r>
              <w:rPr>
                <w:sz w:val="22"/>
              </w:rPr>
              <w:t xml:space="preserve"> </w:t>
            </w:r>
            <w:r w:rsidR="00304116">
              <w:rPr>
                <w:sz w:val="22"/>
              </w:rPr>
              <w:t xml:space="preserve">please </w:t>
            </w:r>
            <w:r>
              <w:rPr>
                <w:sz w:val="22"/>
              </w:rPr>
              <w:t>see</w:t>
            </w:r>
            <w:r w:rsidR="00C82445">
              <w:rPr>
                <w:sz w:val="22"/>
              </w:rPr>
              <w:t>:</w:t>
            </w:r>
            <w:r>
              <w:rPr>
                <w:sz w:val="22"/>
              </w:rPr>
              <w:t xml:space="preserve"> </w:t>
            </w:r>
            <w:hyperlink r:id="rId8" w:history="1">
              <w:r w:rsidR="00304116" w:rsidRPr="002736BE">
                <w:rPr>
                  <w:rStyle w:val="Hyperlink"/>
                </w:rPr>
                <w:t>https://eps.ac.uk/exceptional-travel-fund/</w:t>
              </w:r>
            </w:hyperlink>
            <w:r>
              <w:rPr>
                <w:sz w:val="22"/>
              </w:rPr>
              <w:t>)</w:t>
            </w:r>
          </w:p>
        </w:tc>
      </w:tr>
    </w:tbl>
    <w:p w:rsidR="0009144A" w:rsidRDefault="0009144A">
      <w:pPr>
        <w:rPr>
          <w:b/>
        </w:rPr>
      </w:pPr>
    </w:p>
    <w:p w:rsidR="00304116" w:rsidRPr="00CC2D9D" w:rsidRDefault="00304116" w:rsidP="00304116">
      <w:pPr>
        <w:rPr>
          <w:bCs/>
        </w:rPr>
      </w:pPr>
      <w:r w:rsidRPr="00CC2D9D">
        <w:rPr>
          <w:bCs/>
          <w:color w:val="000000"/>
        </w:rPr>
        <w:t>The EPS recognises that some institutions do not provide funds to support researchers travelling to attend and / or present at academic conferences. The EPS Exceptional Travel Fund aims</w:t>
      </w:r>
      <w:r w:rsidRPr="00CC2D9D">
        <w:rPr>
          <w:bCs/>
          <w:color w:val="000000"/>
          <w:shd w:val="clear" w:color="auto" w:fill="FFFFFF"/>
        </w:rPr>
        <w:t xml:space="preserve"> </w:t>
      </w:r>
      <w:r w:rsidRPr="00CC2D9D">
        <w:rPr>
          <w:bCs/>
          <w:color w:val="000000"/>
        </w:rPr>
        <w:t>to support members’ access to EPS meetings.</w:t>
      </w:r>
      <w:r w:rsidRPr="00CC2D9D">
        <w:rPr>
          <w:bCs/>
        </w:rPr>
        <w:t xml:space="preserve"> </w:t>
      </w:r>
    </w:p>
    <w:p w:rsidR="00304116" w:rsidRPr="00CC2D9D" w:rsidRDefault="00304116" w:rsidP="00304116">
      <w:pPr>
        <w:rPr>
          <w:bCs/>
        </w:rPr>
      </w:pPr>
    </w:p>
    <w:p w:rsidR="00304116" w:rsidRPr="00CC2D9D" w:rsidRDefault="00304116" w:rsidP="00304116">
      <w:pPr>
        <w:spacing w:after="120"/>
        <w:rPr>
          <w:bCs/>
          <w:color w:val="000000"/>
        </w:rPr>
      </w:pPr>
      <w:r w:rsidRPr="00CC2D9D">
        <w:rPr>
          <w:bCs/>
          <w:color w:val="000000"/>
        </w:rPr>
        <w:t xml:space="preserve">To apply for the EPS Exceptional Travel Fund, you must be an ordinary EPS member whose institution does </w:t>
      </w:r>
      <w:r w:rsidRPr="007240EE">
        <w:rPr>
          <w:bCs/>
        </w:rPr>
        <w:t xml:space="preserve">not provide any research funds to support attendance at scientific meetings, including the EPS </w:t>
      </w:r>
      <w:r w:rsidRPr="007240EE">
        <w:t xml:space="preserve">(this includes an annual research allowance or access to internal funding schemes). </w:t>
      </w:r>
      <w:r w:rsidRPr="00CC2D9D">
        <w:rPr>
          <w:bCs/>
          <w:color w:val="000000"/>
        </w:rPr>
        <w:t>Applicants will need to provide a letter from their Head of School or Director of Research to confirm that no funds are available.</w:t>
      </w:r>
    </w:p>
    <w:p w:rsidR="00304116" w:rsidRDefault="00304116" w:rsidP="00304116">
      <w:pPr>
        <w:rPr>
          <w:bCs/>
          <w:color w:val="000000"/>
        </w:rPr>
      </w:pPr>
      <w:r w:rsidRPr="00CC2D9D">
        <w:rPr>
          <w:bCs/>
          <w:color w:val="000000"/>
        </w:rPr>
        <w:t>A condition of the award is that applicants must be presenting either a poster or talk at the corresponding EPS meeting. It is expected that only one application will be submitted per ordinary member each year, though the Committee will consider further applications in exceptional circumstances.</w:t>
      </w:r>
    </w:p>
    <w:p w:rsidR="00304116" w:rsidRDefault="00304116" w:rsidP="00304116">
      <w:pPr>
        <w:rPr>
          <w:bCs/>
          <w:color w:val="000000"/>
        </w:rPr>
      </w:pPr>
    </w:p>
    <w:p w:rsidR="000E4D0E" w:rsidRDefault="00304116" w:rsidP="00304116">
      <w:pPr>
        <w:rPr>
          <w:b/>
        </w:rPr>
      </w:pPr>
      <w:r>
        <w:rPr>
          <w:color w:val="000000" w:themeColor="text1"/>
          <w:shd w:val="clear" w:color="auto" w:fill="FFFFFF"/>
        </w:rPr>
        <w:t>G</w:t>
      </w:r>
      <w:r w:rsidRPr="00AE7D26">
        <w:rPr>
          <w:color w:val="000000" w:themeColor="text1"/>
          <w:shd w:val="clear" w:color="auto" w:fill="FFFFFF"/>
        </w:rPr>
        <w:t xml:space="preserve">iven the number of </w:t>
      </w:r>
      <w:r>
        <w:rPr>
          <w:color w:val="000000" w:themeColor="text1"/>
          <w:shd w:val="clear" w:color="auto" w:fill="FFFFFF"/>
        </w:rPr>
        <w:t>ordinary members of the Society</w:t>
      </w:r>
      <w:r w:rsidRPr="00AE7D26">
        <w:rPr>
          <w:color w:val="000000" w:themeColor="text1"/>
          <w:shd w:val="clear" w:color="auto" w:fill="FFFFFF"/>
        </w:rPr>
        <w:t xml:space="preserve">, the </w:t>
      </w:r>
      <w:r>
        <w:rPr>
          <w:color w:val="000000" w:themeColor="text1"/>
          <w:shd w:val="clear" w:color="auto" w:fill="FFFFFF"/>
        </w:rPr>
        <w:t xml:space="preserve">EPS will cap the number of awards and </w:t>
      </w:r>
      <w:r w:rsidRPr="00AE7D26">
        <w:rPr>
          <w:color w:val="000000" w:themeColor="text1"/>
          <w:shd w:val="clear" w:color="auto" w:fill="FFFFFF"/>
        </w:rPr>
        <w:t>reserves the righ</w:t>
      </w:r>
      <w:r>
        <w:rPr>
          <w:color w:val="000000" w:themeColor="text1"/>
          <w:shd w:val="clear" w:color="auto" w:fill="FFFFFF"/>
        </w:rPr>
        <w:t>t to pause or close this scheme at any time</w:t>
      </w:r>
      <w:r w:rsidRPr="00AE7D26">
        <w:rPr>
          <w:color w:val="000000" w:themeColor="text1"/>
          <w:shd w:val="clear" w:color="auto" w:fill="FFFFFF"/>
        </w:rPr>
        <w:t>.  </w:t>
      </w:r>
    </w:p>
    <w:p w:rsidR="00EC342B" w:rsidRDefault="00EC342B">
      <w:pPr>
        <w:rPr>
          <w:b/>
        </w:rPr>
      </w:pPr>
    </w:p>
    <w:p w:rsidR="00EC342B" w:rsidRDefault="00EC342B">
      <w:pPr>
        <w:rPr>
          <w:b/>
        </w:rPr>
      </w:pPr>
    </w:p>
    <w:p w:rsidR="00304116" w:rsidRPr="00F607F5" w:rsidRDefault="00304116" w:rsidP="00304116">
      <w:pPr>
        <w:keepNext/>
        <w:spacing w:line="276" w:lineRule="auto"/>
        <w:jc w:val="center"/>
        <w:outlineLvl w:val="1"/>
        <w:rPr>
          <w:b/>
          <w:sz w:val="26"/>
          <w:u w:val="single"/>
        </w:rPr>
      </w:pPr>
      <w:r w:rsidRPr="00F607F5">
        <w:rPr>
          <w:b/>
          <w:sz w:val="26"/>
          <w:u w:val="single"/>
        </w:rPr>
        <w:t xml:space="preserve">This form must reach the EPS Administrator at least 4 weeks before </w:t>
      </w:r>
    </w:p>
    <w:p w:rsidR="00304116" w:rsidRPr="00F607F5" w:rsidRDefault="00304116" w:rsidP="00304116">
      <w:pPr>
        <w:keepNext/>
        <w:spacing w:line="276" w:lineRule="auto"/>
        <w:jc w:val="center"/>
        <w:outlineLvl w:val="1"/>
        <w:rPr>
          <w:b/>
          <w:sz w:val="26"/>
          <w:u w:val="single"/>
        </w:rPr>
      </w:pPr>
      <w:r w:rsidRPr="00F607F5">
        <w:rPr>
          <w:b/>
          <w:sz w:val="26"/>
          <w:u w:val="single"/>
        </w:rPr>
        <w:t>the date of the EPS meeting</w:t>
      </w:r>
    </w:p>
    <w:p w:rsidR="00304116" w:rsidRPr="00F607F5" w:rsidRDefault="00304116" w:rsidP="00304116">
      <w:pPr>
        <w:rPr>
          <w:b/>
        </w:rPr>
      </w:pPr>
    </w:p>
    <w:p w:rsidR="00304116" w:rsidRDefault="00304116" w:rsidP="00304116">
      <w:pPr>
        <w:rPr>
          <w:b/>
        </w:rPr>
      </w:pPr>
    </w:p>
    <w:p w:rsidR="00304116" w:rsidRPr="00F607F5" w:rsidRDefault="00304116" w:rsidP="00304116">
      <w:pPr>
        <w:rPr>
          <w:b/>
        </w:rPr>
      </w:pPr>
      <w:r w:rsidRPr="00F607F5">
        <w:rPr>
          <w:b/>
        </w:rPr>
        <w:t>Please type or print clearly</w:t>
      </w:r>
      <w:r>
        <w:rPr>
          <w:b/>
        </w:rPr>
        <w:t>.</w:t>
      </w:r>
    </w:p>
    <w:p w:rsidR="00304116" w:rsidRPr="00F607F5" w:rsidRDefault="00304116" w:rsidP="00304116">
      <w:pPr>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134"/>
        <w:gridCol w:w="3572"/>
      </w:tblGrid>
      <w:tr w:rsidR="00304116" w:rsidRPr="00F607F5" w:rsidTr="008D0816">
        <w:tc>
          <w:tcPr>
            <w:tcW w:w="1384" w:type="dxa"/>
            <w:shd w:val="pct15" w:color="auto" w:fill="FFFFFF"/>
          </w:tcPr>
          <w:p w:rsidR="00304116" w:rsidRPr="00F607F5" w:rsidRDefault="00304116" w:rsidP="008D0816">
            <w:pPr>
              <w:spacing w:before="120" w:line="276" w:lineRule="auto"/>
              <w:rPr>
                <w:b/>
              </w:rPr>
            </w:pPr>
            <w:r w:rsidRPr="00F607F5">
              <w:rPr>
                <w:b/>
              </w:rPr>
              <w:t>First Name</w:t>
            </w:r>
          </w:p>
        </w:tc>
        <w:tc>
          <w:tcPr>
            <w:tcW w:w="7683" w:type="dxa"/>
            <w:gridSpan w:val="3"/>
            <w:vAlign w:val="center"/>
          </w:tcPr>
          <w:p w:rsidR="00304116" w:rsidRPr="00F607F5" w:rsidRDefault="00304116" w:rsidP="008D0816">
            <w:pPr>
              <w:spacing w:after="120" w:line="276" w:lineRule="auto"/>
              <w:rPr>
                <w:b/>
              </w:rPr>
            </w:pPr>
          </w:p>
        </w:tc>
      </w:tr>
      <w:tr w:rsidR="00304116" w:rsidRPr="00F607F5" w:rsidTr="008D0816">
        <w:tc>
          <w:tcPr>
            <w:tcW w:w="1384" w:type="dxa"/>
            <w:shd w:val="pct15" w:color="auto" w:fill="FFFFFF"/>
          </w:tcPr>
          <w:p w:rsidR="00304116" w:rsidRPr="00F607F5" w:rsidRDefault="00304116" w:rsidP="008D0816">
            <w:pPr>
              <w:spacing w:before="120" w:line="276" w:lineRule="auto"/>
              <w:rPr>
                <w:b/>
              </w:rPr>
            </w:pPr>
            <w:r w:rsidRPr="00F607F5">
              <w:rPr>
                <w:b/>
              </w:rPr>
              <w:t>Last Name</w:t>
            </w:r>
          </w:p>
        </w:tc>
        <w:tc>
          <w:tcPr>
            <w:tcW w:w="7683" w:type="dxa"/>
            <w:gridSpan w:val="3"/>
            <w:vAlign w:val="center"/>
          </w:tcPr>
          <w:p w:rsidR="00304116" w:rsidRPr="00F607F5" w:rsidRDefault="00304116" w:rsidP="008D0816">
            <w:pPr>
              <w:spacing w:after="120" w:line="276" w:lineRule="auto"/>
              <w:rPr>
                <w:b/>
              </w:rPr>
            </w:pPr>
          </w:p>
        </w:tc>
      </w:tr>
      <w:tr w:rsidR="00304116" w:rsidRPr="00F607F5" w:rsidTr="008D0816">
        <w:tc>
          <w:tcPr>
            <w:tcW w:w="1384" w:type="dxa"/>
            <w:shd w:val="pct15" w:color="auto" w:fill="FFFFFF"/>
          </w:tcPr>
          <w:p w:rsidR="00304116" w:rsidRPr="00F607F5" w:rsidRDefault="00304116" w:rsidP="008D0816">
            <w:pPr>
              <w:spacing w:before="120" w:line="276" w:lineRule="auto"/>
              <w:rPr>
                <w:b/>
              </w:rPr>
            </w:pPr>
            <w:r w:rsidRPr="00F607F5">
              <w:rPr>
                <w:b/>
              </w:rPr>
              <w:t>Institution Address</w:t>
            </w:r>
          </w:p>
        </w:tc>
        <w:tc>
          <w:tcPr>
            <w:tcW w:w="7683" w:type="dxa"/>
            <w:gridSpan w:val="3"/>
          </w:tcPr>
          <w:p w:rsidR="00304116" w:rsidRPr="00F607F5" w:rsidRDefault="00304116" w:rsidP="008D0816">
            <w:pPr>
              <w:spacing w:line="276" w:lineRule="auto"/>
              <w:rPr>
                <w:b/>
              </w:rPr>
            </w:pPr>
          </w:p>
          <w:p w:rsidR="00304116" w:rsidRPr="00F607F5" w:rsidRDefault="00304116" w:rsidP="008D0816">
            <w:pPr>
              <w:spacing w:line="276" w:lineRule="auto"/>
              <w:rPr>
                <w:b/>
              </w:rPr>
            </w:pPr>
          </w:p>
          <w:p w:rsidR="00304116" w:rsidRPr="00F607F5" w:rsidRDefault="00304116" w:rsidP="008D0816">
            <w:pPr>
              <w:spacing w:line="276" w:lineRule="auto"/>
              <w:rPr>
                <w:b/>
              </w:rPr>
            </w:pPr>
          </w:p>
          <w:p w:rsidR="00304116" w:rsidRPr="00F607F5" w:rsidRDefault="00304116" w:rsidP="008D0816">
            <w:pPr>
              <w:spacing w:line="276" w:lineRule="auto"/>
              <w:rPr>
                <w:b/>
              </w:rPr>
            </w:pPr>
          </w:p>
          <w:p w:rsidR="00304116" w:rsidRPr="00F607F5" w:rsidRDefault="00304116" w:rsidP="008D0816">
            <w:pPr>
              <w:spacing w:line="276" w:lineRule="auto"/>
              <w:rPr>
                <w:b/>
              </w:rPr>
            </w:pPr>
          </w:p>
        </w:tc>
      </w:tr>
      <w:tr w:rsidR="00304116" w:rsidRPr="00F607F5" w:rsidTr="008D0816">
        <w:tc>
          <w:tcPr>
            <w:tcW w:w="1384" w:type="dxa"/>
            <w:shd w:val="pct15" w:color="auto" w:fill="FFFFFF"/>
            <w:vAlign w:val="center"/>
          </w:tcPr>
          <w:p w:rsidR="00304116" w:rsidRPr="00F607F5" w:rsidRDefault="00304116" w:rsidP="008D0816">
            <w:pPr>
              <w:spacing w:before="120" w:line="276" w:lineRule="auto"/>
              <w:rPr>
                <w:b/>
              </w:rPr>
            </w:pPr>
            <w:r w:rsidRPr="00F607F5">
              <w:rPr>
                <w:b/>
              </w:rPr>
              <w:t>Phone</w:t>
            </w:r>
          </w:p>
        </w:tc>
        <w:tc>
          <w:tcPr>
            <w:tcW w:w="2977" w:type="dxa"/>
            <w:vAlign w:val="center"/>
          </w:tcPr>
          <w:p w:rsidR="00304116" w:rsidRPr="00F607F5" w:rsidRDefault="00304116" w:rsidP="008D0816">
            <w:pPr>
              <w:spacing w:after="120" w:line="276" w:lineRule="auto"/>
              <w:rPr>
                <w:b/>
              </w:rPr>
            </w:pPr>
          </w:p>
        </w:tc>
        <w:tc>
          <w:tcPr>
            <w:tcW w:w="1134" w:type="dxa"/>
            <w:shd w:val="pct15" w:color="auto" w:fill="FFFFFF"/>
            <w:vAlign w:val="center"/>
          </w:tcPr>
          <w:p w:rsidR="00304116" w:rsidRPr="00F607F5" w:rsidRDefault="00304116" w:rsidP="008D0816">
            <w:pPr>
              <w:spacing w:before="120" w:line="276" w:lineRule="auto"/>
              <w:rPr>
                <w:b/>
              </w:rPr>
            </w:pPr>
            <w:r w:rsidRPr="00F607F5">
              <w:rPr>
                <w:b/>
              </w:rPr>
              <w:t>Email</w:t>
            </w:r>
          </w:p>
        </w:tc>
        <w:tc>
          <w:tcPr>
            <w:tcW w:w="3572" w:type="dxa"/>
            <w:vAlign w:val="center"/>
          </w:tcPr>
          <w:p w:rsidR="00304116" w:rsidRPr="00F607F5" w:rsidRDefault="00304116" w:rsidP="008D0816">
            <w:pPr>
              <w:spacing w:line="276" w:lineRule="auto"/>
              <w:rPr>
                <w:b/>
              </w:rPr>
            </w:pPr>
          </w:p>
        </w:tc>
      </w:tr>
    </w:tbl>
    <w:p w:rsidR="00304116" w:rsidRPr="00F607F5" w:rsidRDefault="00304116" w:rsidP="00304116">
      <w:pPr>
        <w:rPr>
          <w:b/>
        </w:rPr>
      </w:pPr>
    </w:p>
    <w:p w:rsidR="00304116" w:rsidRDefault="00113CA0" w:rsidP="00304116">
      <w:sdt>
        <w:sdtPr>
          <w:id w:val="1179314736"/>
          <w14:checkbox>
            <w14:checked w14:val="0"/>
            <w14:checkedState w14:val="2612" w14:font="MS Gothic"/>
            <w14:uncheckedState w14:val="2610" w14:font="MS Gothic"/>
          </w14:checkbox>
        </w:sdtPr>
        <w:sdtEndPr/>
        <w:sdtContent>
          <w:r w:rsidR="00304116">
            <w:rPr>
              <w:rFonts w:ascii="MS Gothic" w:eastAsia="MS Gothic" w:hAnsi="MS Gothic" w:hint="eastAsia"/>
            </w:rPr>
            <w:t>☐</w:t>
          </w:r>
        </w:sdtContent>
      </w:sdt>
      <w:r w:rsidR="00304116">
        <w:tab/>
        <w:t>Applicant is an EPS Ordinary M</w:t>
      </w:r>
      <w:r w:rsidR="00304116" w:rsidRPr="00F607F5">
        <w:t xml:space="preserve">ember. </w:t>
      </w:r>
    </w:p>
    <w:p w:rsidR="00304116" w:rsidRPr="00F607F5" w:rsidRDefault="00304116" w:rsidP="00304116">
      <w:pPr>
        <w:ind w:left="360"/>
      </w:pPr>
    </w:p>
    <w:p w:rsidR="00304116" w:rsidRPr="00F607F5" w:rsidRDefault="00113CA0" w:rsidP="00304116">
      <w:sdt>
        <w:sdtPr>
          <w:id w:val="-904445197"/>
          <w14:checkbox>
            <w14:checked w14:val="0"/>
            <w14:checkedState w14:val="2612" w14:font="MS Gothic"/>
            <w14:uncheckedState w14:val="2610" w14:font="MS Gothic"/>
          </w14:checkbox>
        </w:sdtPr>
        <w:sdtEndPr/>
        <w:sdtContent>
          <w:r w:rsidR="00304116">
            <w:rPr>
              <w:rFonts w:ascii="MS Gothic" w:eastAsia="MS Gothic" w:hAnsi="MS Gothic" w:hint="eastAsia"/>
            </w:rPr>
            <w:t>☐</w:t>
          </w:r>
        </w:sdtContent>
      </w:sdt>
      <w:r w:rsidR="00304116" w:rsidRPr="00F607F5">
        <w:tab/>
        <w:t xml:space="preserve">I confirm </w:t>
      </w:r>
      <w:r w:rsidR="00304116">
        <w:rPr>
          <w:bCs/>
        </w:rPr>
        <w:t xml:space="preserve">a letter is signed by </w:t>
      </w:r>
      <w:r w:rsidR="00304116" w:rsidRPr="00F607F5">
        <w:rPr>
          <w:bCs/>
        </w:rPr>
        <w:t>my Head of Sc</w:t>
      </w:r>
      <w:r w:rsidR="00304116">
        <w:rPr>
          <w:bCs/>
        </w:rPr>
        <w:t>hool or Director of Research to</w:t>
      </w:r>
      <w:r w:rsidR="00304116">
        <w:rPr>
          <w:bCs/>
        </w:rPr>
        <w:br/>
        <w:t xml:space="preserve">            </w:t>
      </w:r>
      <w:r w:rsidR="00304116" w:rsidRPr="00F607F5">
        <w:rPr>
          <w:bCs/>
        </w:rPr>
        <w:t xml:space="preserve">confirm that no funds are available for conference travel. </w:t>
      </w:r>
      <w:r w:rsidR="00304116" w:rsidRPr="00304116">
        <w:rPr>
          <w:b/>
          <w:bCs/>
          <w:i/>
        </w:rPr>
        <w:t>(Template below)</w:t>
      </w:r>
    </w:p>
    <w:p w:rsidR="00304116" w:rsidRPr="00F607F5" w:rsidRDefault="00304116" w:rsidP="00304116">
      <w:pPr>
        <w:rPr>
          <w:b/>
        </w:rPr>
      </w:pPr>
    </w:p>
    <w:p w:rsidR="00304116" w:rsidRPr="00F607F5" w:rsidRDefault="00113CA0" w:rsidP="00304116">
      <w:sdt>
        <w:sdtPr>
          <w:id w:val="-312865381"/>
          <w14:checkbox>
            <w14:checked w14:val="0"/>
            <w14:checkedState w14:val="2612" w14:font="MS Gothic"/>
            <w14:uncheckedState w14:val="2610" w14:font="MS Gothic"/>
          </w14:checkbox>
        </w:sdtPr>
        <w:sdtEndPr/>
        <w:sdtContent>
          <w:r w:rsidR="00304116">
            <w:rPr>
              <w:rFonts w:ascii="MS Gothic" w:eastAsia="MS Gothic" w:hAnsi="MS Gothic" w:hint="eastAsia"/>
            </w:rPr>
            <w:t>☐</w:t>
          </w:r>
        </w:sdtContent>
      </w:sdt>
      <w:r w:rsidR="00304116" w:rsidRPr="00F607F5">
        <w:tab/>
        <w:t>I confirm the funds will be used to attend an EPS Meeting where I am presenting.</w:t>
      </w:r>
    </w:p>
    <w:p w:rsidR="0009144A" w:rsidRDefault="0009144A" w:rsidP="00EC342B">
      <w:pPr>
        <w:ind w:left="360"/>
      </w:pPr>
    </w:p>
    <w:p w:rsidR="00304116" w:rsidRDefault="00304116" w:rsidP="00EC342B">
      <w:pPr>
        <w:jc w:val="center"/>
        <w:rPr>
          <w:b/>
        </w:rPr>
      </w:pPr>
    </w:p>
    <w:p w:rsidR="00304116" w:rsidRDefault="00304116" w:rsidP="00EC342B">
      <w:pPr>
        <w:jc w:val="center"/>
        <w:rPr>
          <w:b/>
        </w:rPr>
      </w:pPr>
      <w:bookmarkStart w:id="0" w:name="_GoBack"/>
      <w:bookmarkEnd w:id="0"/>
    </w:p>
    <w:p w:rsidR="00304116" w:rsidRDefault="00304116" w:rsidP="00EC342B">
      <w:pPr>
        <w:jc w:val="center"/>
        <w:rPr>
          <w:b/>
        </w:rPr>
      </w:pPr>
    </w:p>
    <w:p w:rsidR="00304116" w:rsidRDefault="00304116" w:rsidP="00EC342B">
      <w:pPr>
        <w:jc w:val="center"/>
        <w:rPr>
          <w:b/>
        </w:rPr>
      </w:pPr>
    </w:p>
    <w:p w:rsidR="00304116" w:rsidRDefault="00304116" w:rsidP="00EC342B">
      <w:pPr>
        <w:jc w:val="center"/>
        <w:rPr>
          <w:b/>
        </w:rPr>
      </w:pPr>
    </w:p>
    <w:p w:rsidR="00304116" w:rsidRDefault="00304116" w:rsidP="00EC342B">
      <w:pPr>
        <w:jc w:val="center"/>
        <w:rPr>
          <w:b/>
        </w:rPr>
      </w:pPr>
    </w:p>
    <w:p w:rsidR="00304116" w:rsidRDefault="00304116" w:rsidP="00EC342B">
      <w:pPr>
        <w:jc w:val="center"/>
        <w:rPr>
          <w:b/>
        </w:rPr>
      </w:pPr>
    </w:p>
    <w:p w:rsidR="00304116" w:rsidRDefault="00304116" w:rsidP="00304116">
      <w:r>
        <w:t xml:space="preserve">Dear EPS Committee, </w:t>
      </w:r>
    </w:p>
    <w:p w:rsidR="00304116" w:rsidRDefault="00304116" w:rsidP="00304116"/>
    <w:p w:rsidR="00304116" w:rsidRDefault="00304116" w:rsidP="00304116"/>
    <w:p w:rsidR="00304116" w:rsidRDefault="00304116" w:rsidP="00304116">
      <w:r>
        <w:t xml:space="preserve">On behalf of </w:t>
      </w:r>
      <w:r w:rsidRPr="007240EE">
        <w:rPr>
          <w:color w:val="FF0000"/>
        </w:rPr>
        <w:t>[UNIVERSITY NAME]</w:t>
      </w:r>
      <w:r>
        <w:t xml:space="preserve">, I can confirm that </w:t>
      </w:r>
      <w:r w:rsidRPr="007240EE">
        <w:rPr>
          <w:color w:val="FF0000"/>
        </w:rPr>
        <w:t>[APPLICANT’S NAME]</w:t>
      </w:r>
      <w:r>
        <w:t xml:space="preserve"> does not currently hold a research grant, does not have access to an annual research allowance, and the institution does not offer schemes to provide internal funds for conference travel and accommodation.</w:t>
      </w:r>
    </w:p>
    <w:p w:rsidR="00304116" w:rsidRDefault="00304116" w:rsidP="00304116"/>
    <w:p w:rsidR="00304116" w:rsidRDefault="00304116" w:rsidP="00304116"/>
    <w:p w:rsidR="00304116" w:rsidRDefault="00304116" w:rsidP="00304116">
      <w:r>
        <w:t>Yours Sincerely,</w:t>
      </w:r>
    </w:p>
    <w:p w:rsidR="00304116" w:rsidRDefault="00304116" w:rsidP="00304116"/>
    <w:p w:rsidR="00304116" w:rsidRDefault="00304116" w:rsidP="00304116"/>
    <w:p w:rsidR="00304116" w:rsidRPr="00294497" w:rsidRDefault="00304116" w:rsidP="00304116">
      <w:pPr>
        <w:rPr>
          <w:b/>
        </w:rPr>
      </w:pPr>
      <w:r w:rsidRPr="00294497">
        <w:rPr>
          <w:b/>
        </w:rPr>
        <w:t>Name:</w:t>
      </w:r>
    </w:p>
    <w:p w:rsidR="00304116" w:rsidRPr="00294497" w:rsidRDefault="00304116" w:rsidP="00304116">
      <w:pPr>
        <w:rPr>
          <w:b/>
        </w:rPr>
      </w:pPr>
    </w:p>
    <w:p w:rsidR="00304116" w:rsidRPr="00294497" w:rsidRDefault="00304116" w:rsidP="00304116">
      <w:pPr>
        <w:rPr>
          <w:b/>
        </w:rPr>
      </w:pPr>
      <w:r w:rsidRPr="00294497">
        <w:rPr>
          <w:b/>
        </w:rPr>
        <w:t>Signature:</w:t>
      </w:r>
    </w:p>
    <w:p w:rsidR="00304116" w:rsidRPr="00294497" w:rsidRDefault="00304116" w:rsidP="00304116">
      <w:pPr>
        <w:rPr>
          <w:b/>
        </w:rPr>
      </w:pPr>
    </w:p>
    <w:p w:rsidR="00304116" w:rsidRPr="00294497" w:rsidRDefault="00304116" w:rsidP="00304116">
      <w:pPr>
        <w:rPr>
          <w:b/>
        </w:rPr>
      </w:pPr>
      <w:r w:rsidRPr="00294497">
        <w:rPr>
          <w:b/>
        </w:rPr>
        <w:t>Position within institution:</w:t>
      </w:r>
    </w:p>
    <w:p w:rsidR="00304116" w:rsidRDefault="00304116" w:rsidP="00304116"/>
    <w:p w:rsidR="00304116" w:rsidRDefault="00113CA0" w:rsidP="00304116">
      <w:pPr>
        <w:rPr>
          <w:bCs/>
          <w:color w:val="000000"/>
        </w:rPr>
      </w:pPr>
      <w:sdt>
        <w:sdtPr>
          <w:rPr>
            <w:bCs/>
            <w:color w:val="000000"/>
          </w:rPr>
          <w:id w:val="1518192103"/>
          <w14:checkbox>
            <w14:checked w14:val="0"/>
            <w14:checkedState w14:val="2612" w14:font="MS Gothic"/>
            <w14:uncheckedState w14:val="2610" w14:font="MS Gothic"/>
          </w14:checkbox>
        </w:sdtPr>
        <w:sdtEndPr/>
        <w:sdtContent>
          <w:r w:rsidR="00304116">
            <w:rPr>
              <w:rFonts w:ascii="MS Gothic" w:eastAsia="MS Gothic" w:hAnsi="MS Gothic" w:hint="eastAsia"/>
              <w:bCs/>
              <w:color w:val="000000"/>
            </w:rPr>
            <w:t>☐</w:t>
          </w:r>
        </w:sdtContent>
      </w:sdt>
      <w:r w:rsidR="00304116">
        <w:rPr>
          <w:bCs/>
          <w:color w:val="000000"/>
        </w:rPr>
        <w:t xml:space="preserve">   Head of School</w:t>
      </w:r>
    </w:p>
    <w:p w:rsidR="00304116" w:rsidRDefault="00113CA0" w:rsidP="00304116">
      <w:pPr>
        <w:rPr>
          <w:bCs/>
          <w:color w:val="000000"/>
        </w:rPr>
      </w:pPr>
      <w:sdt>
        <w:sdtPr>
          <w:rPr>
            <w:bCs/>
            <w:color w:val="000000"/>
          </w:rPr>
          <w:id w:val="-1470428392"/>
          <w14:checkbox>
            <w14:checked w14:val="0"/>
            <w14:checkedState w14:val="2612" w14:font="MS Gothic"/>
            <w14:uncheckedState w14:val="2610" w14:font="MS Gothic"/>
          </w14:checkbox>
        </w:sdtPr>
        <w:sdtEndPr/>
        <w:sdtContent>
          <w:r w:rsidR="00304116">
            <w:rPr>
              <w:rFonts w:ascii="MS Gothic" w:eastAsia="MS Gothic" w:hAnsi="MS Gothic" w:hint="eastAsia"/>
              <w:bCs/>
              <w:color w:val="000000"/>
            </w:rPr>
            <w:t>☐</w:t>
          </w:r>
        </w:sdtContent>
      </w:sdt>
      <w:r w:rsidR="00304116">
        <w:rPr>
          <w:bCs/>
          <w:color w:val="000000"/>
        </w:rPr>
        <w:t xml:space="preserve">   Director of Research</w:t>
      </w:r>
    </w:p>
    <w:p w:rsidR="00304116" w:rsidRDefault="00113CA0" w:rsidP="00304116">
      <w:sdt>
        <w:sdtPr>
          <w:id w:val="678627250"/>
          <w14:checkbox>
            <w14:checked w14:val="0"/>
            <w14:checkedState w14:val="2612" w14:font="MS Gothic"/>
            <w14:uncheckedState w14:val="2610" w14:font="MS Gothic"/>
          </w14:checkbox>
        </w:sdtPr>
        <w:sdtEndPr/>
        <w:sdtContent>
          <w:r w:rsidR="00304116">
            <w:rPr>
              <w:rFonts w:ascii="MS Gothic" w:eastAsia="MS Gothic" w:hAnsi="MS Gothic" w:hint="eastAsia"/>
            </w:rPr>
            <w:t>☐</w:t>
          </w:r>
        </w:sdtContent>
      </w:sdt>
      <w:r w:rsidR="00304116">
        <w:t xml:space="preserve">   Other, please state:</w:t>
      </w: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304116">
      <w:pPr>
        <w:rPr>
          <w:b/>
        </w:rPr>
      </w:pPr>
    </w:p>
    <w:p w:rsidR="00304116" w:rsidRDefault="00304116" w:rsidP="00EC342B">
      <w:pPr>
        <w:jc w:val="center"/>
        <w:rPr>
          <w:b/>
        </w:rPr>
      </w:pPr>
    </w:p>
    <w:p w:rsidR="005D2F41" w:rsidRPr="00EC342B" w:rsidRDefault="00EC342B" w:rsidP="00EC342B">
      <w:pPr>
        <w:jc w:val="center"/>
        <w:rPr>
          <w:b/>
        </w:rPr>
      </w:pPr>
      <w:r>
        <w:rPr>
          <w:b/>
        </w:rPr>
        <w:t>D</w:t>
      </w:r>
      <w:r w:rsidR="005D2F41">
        <w:rPr>
          <w:b/>
        </w:rPr>
        <w:t>etails of c</w:t>
      </w:r>
      <w:r w:rsidR="0009144A">
        <w:rPr>
          <w:b/>
        </w:rPr>
        <w:t>onference that you wish to attend</w:t>
      </w:r>
      <w:r w:rsidR="00304116">
        <w:rPr>
          <w:b/>
        </w:rPr>
        <w:t>:</w:t>
      </w:r>
    </w:p>
    <w:p w:rsidR="002A3B7C" w:rsidRDefault="002A3B7C" w:rsidP="00EC342B"/>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775"/>
      </w:tblGrid>
      <w:tr w:rsidR="00EC342B" w:rsidTr="00EC342B">
        <w:tc>
          <w:tcPr>
            <w:tcW w:w="3686" w:type="dxa"/>
            <w:shd w:val="pct15" w:color="auto" w:fill="FFFFFF"/>
          </w:tcPr>
          <w:p w:rsidR="00EC342B" w:rsidRDefault="00EC342B">
            <w:pPr>
              <w:jc w:val="center"/>
              <w:rPr>
                <w:b/>
              </w:rPr>
            </w:pPr>
          </w:p>
          <w:p w:rsidR="00EC342B" w:rsidRDefault="00EC342B">
            <w:pPr>
              <w:jc w:val="center"/>
              <w:rPr>
                <w:b/>
              </w:rPr>
            </w:pPr>
            <w:r>
              <w:rPr>
                <w:b/>
              </w:rPr>
              <w:t xml:space="preserve">Name </w:t>
            </w:r>
            <w:r w:rsidR="00304116">
              <w:rPr>
                <w:b/>
              </w:rPr>
              <w:t xml:space="preserve">and dates </w:t>
            </w:r>
            <w:r>
              <w:rPr>
                <w:b/>
              </w:rPr>
              <w:t xml:space="preserve">of </w:t>
            </w:r>
            <w:r w:rsidR="00304116">
              <w:rPr>
                <w:b/>
              </w:rPr>
              <w:t xml:space="preserve">EPS </w:t>
            </w:r>
            <w:r>
              <w:rPr>
                <w:b/>
              </w:rPr>
              <w:t>Meeting</w:t>
            </w:r>
          </w:p>
          <w:p w:rsidR="00EC342B" w:rsidRDefault="00EC342B">
            <w:pPr>
              <w:jc w:val="center"/>
              <w:rPr>
                <w:b/>
              </w:rPr>
            </w:pPr>
          </w:p>
        </w:tc>
        <w:tc>
          <w:tcPr>
            <w:tcW w:w="6775" w:type="dxa"/>
            <w:shd w:val="clear" w:color="auto" w:fill="auto"/>
            <w:vAlign w:val="center"/>
          </w:tcPr>
          <w:p w:rsidR="00EC342B" w:rsidRDefault="00EC342B" w:rsidP="00EC342B">
            <w:pPr>
              <w:rPr>
                <w:b/>
              </w:rPr>
            </w:pPr>
          </w:p>
        </w:tc>
      </w:tr>
    </w:tbl>
    <w:p w:rsidR="0009144A" w:rsidRDefault="0009144A"/>
    <w:p w:rsidR="00C82445" w:rsidRDefault="00C824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gridCol w:w="1381"/>
      </w:tblGrid>
      <w:tr w:rsidR="00C82445" w:rsidTr="00891FF4">
        <w:tc>
          <w:tcPr>
            <w:tcW w:w="9039" w:type="dxa"/>
            <w:shd w:val="pct15" w:color="auto" w:fill="FFFFFF"/>
          </w:tcPr>
          <w:p w:rsidR="00C82445" w:rsidRDefault="00C82445" w:rsidP="00C82445">
            <w:pPr>
              <w:jc w:val="center"/>
              <w:rPr>
                <w:b/>
              </w:rPr>
            </w:pPr>
            <w:r>
              <w:rPr>
                <w:b/>
              </w:rPr>
              <w:t xml:space="preserve">Estimated costs for attending conference </w:t>
            </w:r>
          </w:p>
        </w:tc>
        <w:tc>
          <w:tcPr>
            <w:tcW w:w="1381" w:type="dxa"/>
            <w:shd w:val="pct15" w:color="auto" w:fill="FFFFFF"/>
          </w:tcPr>
          <w:p w:rsidR="00C82445" w:rsidRDefault="00C82445" w:rsidP="00891FF4">
            <w:pPr>
              <w:jc w:val="center"/>
              <w:rPr>
                <w:b/>
              </w:rPr>
            </w:pPr>
            <w:r>
              <w:rPr>
                <w:b/>
              </w:rPr>
              <w:t>Amount</w:t>
            </w:r>
          </w:p>
        </w:tc>
      </w:tr>
      <w:tr w:rsidR="00C82445" w:rsidTr="00891FF4">
        <w:tc>
          <w:tcPr>
            <w:tcW w:w="9039" w:type="dxa"/>
          </w:tcPr>
          <w:p w:rsidR="00C82445" w:rsidRPr="00C82445" w:rsidRDefault="00DB66C8" w:rsidP="00891FF4">
            <w:pPr>
              <w:rPr>
                <w:b/>
                <w:i/>
                <w:color w:val="FF0000"/>
                <w:sz w:val="20"/>
              </w:rPr>
            </w:pPr>
            <w:r>
              <w:rPr>
                <w:b/>
                <w:i/>
                <w:color w:val="FF0000"/>
                <w:sz w:val="20"/>
              </w:rPr>
              <w:t xml:space="preserve">We need all </w:t>
            </w:r>
            <w:r w:rsidR="000E4D0E" w:rsidRPr="000E4D0E">
              <w:rPr>
                <w:b/>
                <w:i/>
                <w:color w:val="FF0000"/>
                <w:sz w:val="20"/>
                <w:u w:val="single"/>
              </w:rPr>
              <w:t>travel</w:t>
            </w:r>
            <w:r w:rsidR="000E4D0E">
              <w:rPr>
                <w:b/>
                <w:i/>
                <w:color w:val="FF0000"/>
                <w:sz w:val="20"/>
              </w:rPr>
              <w:t xml:space="preserve"> </w:t>
            </w:r>
            <w:r>
              <w:rPr>
                <w:b/>
                <w:i/>
                <w:color w:val="FF0000"/>
                <w:sz w:val="20"/>
              </w:rPr>
              <w:t>details, including</w:t>
            </w:r>
            <w:r w:rsidR="00C82445" w:rsidRPr="00C82445">
              <w:rPr>
                <w:b/>
                <w:i/>
                <w:color w:val="FF0000"/>
                <w:sz w:val="20"/>
              </w:rPr>
              <w:t xml:space="preserve"> </w:t>
            </w:r>
            <w:r>
              <w:rPr>
                <w:b/>
                <w:i/>
                <w:color w:val="FF0000"/>
                <w:sz w:val="20"/>
              </w:rPr>
              <w:t>hotel, t</w:t>
            </w:r>
            <w:r w:rsidR="00C82445" w:rsidRPr="00C82445">
              <w:rPr>
                <w:b/>
                <w:i/>
                <w:color w:val="FF0000"/>
                <w:sz w:val="20"/>
              </w:rPr>
              <w:t>rain fare</w:t>
            </w:r>
            <w:r>
              <w:rPr>
                <w:b/>
                <w:i/>
                <w:color w:val="FF0000"/>
                <w:sz w:val="20"/>
              </w:rPr>
              <w:t xml:space="preserve">, </w:t>
            </w:r>
            <w:r w:rsidR="00C82445" w:rsidRPr="00C82445">
              <w:rPr>
                <w:b/>
                <w:i/>
                <w:color w:val="FF0000"/>
                <w:sz w:val="20"/>
              </w:rPr>
              <w:t>air fare</w:t>
            </w:r>
            <w:r>
              <w:rPr>
                <w:b/>
                <w:i/>
                <w:color w:val="FF0000"/>
                <w:sz w:val="20"/>
              </w:rPr>
              <w:t>, bus fare, etc. between venue and normal place of residence relating to your institution.</w:t>
            </w:r>
            <w:r w:rsidR="000E4D0E">
              <w:rPr>
                <w:b/>
                <w:i/>
                <w:color w:val="FF0000"/>
                <w:sz w:val="20"/>
              </w:rPr>
              <w:t xml:space="preserve"> We </w:t>
            </w:r>
            <w:r w:rsidR="000E4D0E" w:rsidRPr="009E12D7">
              <w:rPr>
                <w:b/>
                <w:i/>
                <w:color w:val="FF0000"/>
                <w:sz w:val="20"/>
                <w:u w:val="single"/>
              </w:rPr>
              <w:t>do not</w:t>
            </w:r>
            <w:r w:rsidR="000E4D0E">
              <w:rPr>
                <w:b/>
                <w:i/>
                <w:color w:val="FF0000"/>
                <w:sz w:val="20"/>
              </w:rPr>
              <w:t xml:space="preserve"> need details of elements that are not covered, e.g. </w:t>
            </w:r>
            <w:r w:rsidR="009E12D7">
              <w:rPr>
                <w:b/>
                <w:i/>
                <w:color w:val="FF0000"/>
                <w:sz w:val="20"/>
              </w:rPr>
              <w:t xml:space="preserve">conference </w:t>
            </w:r>
            <w:r w:rsidR="009E12D7" w:rsidRPr="00C6548A">
              <w:rPr>
                <w:b/>
                <w:i/>
                <w:color w:val="FF0000"/>
                <w:sz w:val="20"/>
              </w:rPr>
              <w:t>registration</w:t>
            </w:r>
            <w:r w:rsidR="009E12D7">
              <w:rPr>
                <w:b/>
                <w:i/>
                <w:color w:val="FF0000"/>
                <w:sz w:val="20"/>
              </w:rPr>
              <w:t xml:space="preserve"> fee.</w:t>
            </w:r>
            <w:r w:rsidR="00C6548A">
              <w:rPr>
                <w:rFonts w:ascii="Segoe UI" w:hAnsi="Segoe UI" w:cs="Segoe UI"/>
                <w:sz w:val="20"/>
              </w:rPr>
              <w:t xml:space="preserve"> </w:t>
            </w:r>
            <w:r w:rsidR="00C6548A" w:rsidRPr="00C6548A">
              <w:rPr>
                <w:b/>
                <w:i/>
                <w:color w:val="FF0000"/>
                <w:sz w:val="20"/>
              </w:rPr>
              <w:t>Please note that the EPS is VAT-registered and therefore we will need claimants to record VAT payments they make</w:t>
            </w:r>
            <w:r w:rsidR="00C6548A">
              <w:rPr>
                <w:b/>
                <w:i/>
                <w:color w:val="FF0000"/>
                <w:sz w:val="20"/>
              </w:rPr>
              <w:t>.</w:t>
            </w:r>
          </w:p>
          <w:p w:rsidR="00C82445" w:rsidRDefault="00C82445" w:rsidP="00891FF4"/>
          <w:p w:rsidR="002A3B7C" w:rsidRDefault="002A3B7C" w:rsidP="00891FF4"/>
          <w:p w:rsidR="002A3B7C" w:rsidRDefault="002A3B7C" w:rsidP="00891FF4"/>
          <w:p w:rsidR="00C82445" w:rsidRDefault="00C82445" w:rsidP="00891FF4">
            <w:pPr>
              <w:spacing w:before="240"/>
              <w:rPr>
                <w:b/>
                <w:color w:val="FF0000"/>
                <w:sz w:val="18"/>
              </w:rPr>
            </w:pPr>
          </w:p>
          <w:p w:rsidR="005D2F41" w:rsidRDefault="005D2F41" w:rsidP="00891FF4">
            <w:pPr>
              <w:spacing w:before="240"/>
              <w:rPr>
                <w:b/>
                <w:color w:val="FF0000"/>
                <w:sz w:val="18"/>
              </w:rPr>
            </w:pPr>
          </w:p>
          <w:p w:rsidR="005D2F41" w:rsidRPr="009F1268" w:rsidRDefault="005D2F41" w:rsidP="00891FF4">
            <w:pPr>
              <w:spacing w:before="240"/>
              <w:rPr>
                <w:b/>
                <w:color w:val="FF0000"/>
                <w:sz w:val="18"/>
              </w:rPr>
            </w:pPr>
          </w:p>
        </w:tc>
        <w:tc>
          <w:tcPr>
            <w:tcW w:w="1381" w:type="dxa"/>
          </w:tcPr>
          <w:p w:rsidR="00C82445" w:rsidRDefault="00C82445" w:rsidP="00891FF4"/>
        </w:tc>
      </w:tr>
    </w:tbl>
    <w:p w:rsidR="00C82445" w:rsidRDefault="00C82445"/>
    <w:p w:rsidR="00C82445" w:rsidRDefault="00C82445"/>
    <w:p w:rsidR="005D2F41" w:rsidRDefault="005D2F41" w:rsidP="00C82445">
      <w:pPr>
        <w:spacing w:line="276" w:lineRule="auto"/>
        <w:rPr>
          <w:sz w:val="36"/>
          <w:szCs w:val="36"/>
        </w:rPr>
      </w:pPr>
    </w:p>
    <w:p w:rsidR="002A3B7C" w:rsidRPr="00EA4F18" w:rsidRDefault="002A3B7C" w:rsidP="00C82445">
      <w:pPr>
        <w:spacing w:line="276" w:lineRule="auto"/>
        <w:rPr>
          <w:sz w:val="36"/>
          <w:szCs w:val="36"/>
        </w:rPr>
      </w:pPr>
    </w:p>
    <w:p w:rsidR="0009144A" w:rsidRDefault="00EC342B" w:rsidP="00C82445">
      <w:pPr>
        <w:spacing w:line="276" w:lineRule="auto"/>
        <w:rPr>
          <w:b/>
        </w:rPr>
      </w:pPr>
      <w:r>
        <w:rPr>
          <w:b/>
        </w:rPr>
        <w:t>Signature of</w:t>
      </w:r>
      <w:r w:rsidR="0009144A">
        <w:rPr>
          <w:b/>
        </w:rPr>
        <w:t xml:space="preserve"> EPS </w:t>
      </w:r>
      <w:r w:rsidR="005D2F41">
        <w:rPr>
          <w:b/>
        </w:rPr>
        <w:t xml:space="preserve">Ordinary </w:t>
      </w:r>
      <w:r w:rsidR="0009144A">
        <w:rPr>
          <w:b/>
        </w:rPr>
        <w:t>Member</w:t>
      </w:r>
    </w:p>
    <w:p w:rsidR="0009144A" w:rsidRDefault="0009144A" w:rsidP="00C82445">
      <w:pPr>
        <w:spacing w:line="276" w:lineRule="auto"/>
      </w:pPr>
    </w:p>
    <w:p w:rsidR="0009144A" w:rsidRDefault="00EC342B">
      <w:pPr>
        <w:rPr>
          <w:b/>
        </w:rPr>
      </w:pPr>
      <w:r>
        <w:rPr>
          <w:b/>
        </w:rPr>
        <w:t xml:space="preserve">Signature: </w:t>
      </w:r>
      <w:r w:rsidR="0009144A">
        <w:t>….…………………………...……………………………</w:t>
      </w:r>
    </w:p>
    <w:p w:rsidR="0009144A" w:rsidRDefault="0009144A">
      <w:pPr>
        <w:rPr>
          <w:b/>
        </w:rPr>
      </w:pPr>
    </w:p>
    <w:p w:rsidR="0009144A" w:rsidRDefault="0009144A">
      <w:r>
        <w:rPr>
          <w:b/>
        </w:rPr>
        <w:t>Date:</w:t>
      </w:r>
      <w:r>
        <w:t xml:space="preserve">  </w:t>
      </w:r>
      <w:r w:rsidR="00EC342B">
        <w:t xml:space="preserve">        </w:t>
      </w:r>
      <w:r>
        <w:t>…………………………</w:t>
      </w:r>
      <w:r w:rsidR="00EC342B">
        <w:t>………………………………...</w:t>
      </w:r>
    </w:p>
    <w:p w:rsidR="0009144A" w:rsidRDefault="0009144A">
      <w:pPr>
        <w:rPr>
          <w:b/>
        </w:rPr>
      </w:pPr>
    </w:p>
    <w:p w:rsidR="00C82445" w:rsidRDefault="00C82445">
      <w:pPr>
        <w:pStyle w:val="Header"/>
        <w:tabs>
          <w:tab w:val="clear" w:pos="4320"/>
          <w:tab w:val="clear" w:pos="8640"/>
        </w:tabs>
      </w:pPr>
    </w:p>
    <w:p w:rsidR="002D005C" w:rsidRPr="002D005C" w:rsidRDefault="0009144A" w:rsidP="00B631BC">
      <w:pPr>
        <w:pStyle w:val="Header"/>
        <w:tabs>
          <w:tab w:val="clear" w:pos="4320"/>
          <w:tab w:val="clear" w:pos="8640"/>
        </w:tabs>
        <w:spacing w:line="276" w:lineRule="auto"/>
        <w:rPr>
          <w:szCs w:val="24"/>
        </w:rPr>
      </w:pPr>
      <w:r>
        <w:t xml:space="preserve">Please </w:t>
      </w:r>
      <w:r w:rsidR="009F1268">
        <w:t>email the</w:t>
      </w:r>
      <w:r>
        <w:t xml:space="preserve"> completed form with any relevant additional information required to</w:t>
      </w:r>
      <w:r w:rsidR="009F1268">
        <w:t xml:space="preserve"> </w:t>
      </w:r>
      <w:hyperlink r:id="rId9" w:history="1">
        <w:r w:rsidR="007C66E7">
          <w:rPr>
            <w:rStyle w:val="Hyperlink"/>
          </w:rPr>
          <w:t>expsychsoc@kent</w:t>
        </w:r>
        <w:r w:rsidR="007C66E7" w:rsidRPr="00477903">
          <w:rPr>
            <w:rStyle w:val="Hyperlink"/>
          </w:rPr>
          <w:t>.ac.uk</w:t>
        </w:r>
      </w:hyperlink>
      <w:r w:rsidR="00B631BC">
        <w:t>.</w:t>
      </w:r>
    </w:p>
    <w:p w:rsidR="0009144A" w:rsidRDefault="0009144A" w:rsidP="00C82445">
      <w:pPr>
        <w:spacing w:line="276" w:lineRule="auto"/>
      </w:pPr>
    </w:p>
    <w:p w:rsidR="00304116" w:rsidRDefault="00304116" w:rsidP="00C82445">
      <w:pPr>
        <w:spacing w:line="276" w:lineRule="auto"/>
      </w:pPr>
    </w:p>
    <w:p w:rsidR="00304116" w:rsidRDefault="00304116" w:rsidP="00C82445">
      <w:pPr>
        <w:spacing w:line="276" w:lineRule="auto"/>
      </w:pPr>
    </w:p>
    <w:p w:rsidR="00304116" w:rsidRDefault="00304116" w:rsidP="00C82445">
      <w:pPr>
        <w:spacing w:line="276" w:lineRule="auto"/>
      </w:pPr>
    </w:p>
    <w:p w:rsidR="00304116" w:rsidRDefault="00304116" w:rsidP="00C82445">
      <w:pPr>
        <w:spacing w:line="276" w:lineRule="auto"/>
      </w:pPr>
    </w:p>
    <w:p w:rsidR="00304116" w:rsidRDefault="00304116" w:rsidP="00C82445">
      <w:pPr>
        <w:spacing w:line="276" w:lineRule="auto"/>
      </w:pPr>
    </w:p>
    <w:p w:rsidR="00304116" w:rsidRDefault="00304116" w:rsidP="00C82445">
      <w:pPr>
        <w:spacing w:line="276" w:lineRule="auto"/>
      </w:pPr>
    </w:p>
    <w:p w:rsidR="0009144A" w:rsidRDefault="0009144A" w:rsidP="00C82445">
      <w:pPr>
        <w:pStyle w:val="BodyText"/>
        <w:pBdr>
          <w:top w:val="single" w:sz="4" w:space="1" w:color="auto"/>
          <w:left w:val="single" w:sz="4" w:space="4" w:color="auto"/>
          <w:bottom w:val="single" w:sz="4" w:space="1" w:color="auto"/>
          <w:right w:val="single" w:sz="4" w:space="4" w:color="auto"/>
        </w:pBdr>
        <w:spacing w:line="276" w:lineRule="auto"/>
      </w:pPr>
      <w:r>
        <w:t xml:space="preserve">Please ensure that this form </w:t>
      </w:r>
      <w:r w:rsidRPr="002D005C">
        <w:rPr>
          <w:szCs w:val="24"/>
        </w:rPr>
        <w:t xml:space="preserve">reaches the </w:t>
      </w:r>
      <w:r w:rsidR="002D005C" w:rsidRPr="002D005C">
        <w:rPr>
          <w:szCs w:val="24"/>
        </w:rPr>
        <w:t xml:space="preserve">EPS Administrator </w:t>
      </w:r>
      <w:r w:rsidRPr="002D005C">
        <w:rPr>
          <w:szCs w:val="24"/>
        </w:rPr>
        <w:t>at</w:t>
      </w:r>
      <w:r>
        <w:t xml:space="preserve"> least 4 weeks </w:t>
      </w:r>
      <w:r w:rsidR="00EA4F18">
        <w:t>before an EPS meeting</w:t>
      </w:r>
      <w:r>
        <w:t>.</w:t>
      </w:r>
      <w:r w:rsidR="00EA4F18">
        <w:t xml:space="preserve"> </w:t>
      </w:r>
      <w:r>
        <w:t xml:space="preserve"> If a form is received later than this, the Treasurer cannot guarantee that the application will be considered.</w:t>
      </w:r>
    </w:p>
    <w:sectPr w:rsidR="0009144A" w:rsidSect="009F3F70">
      <w:footerReference w:type="default" r:id="rId10"/>
      <w:type w:val="continuous"/>
      <w:pgSz w:w="11907" w:h="16840" w:code="9"/>
      <w:pgMar w:top="851" w:right="851" w:bottom="851" w:left="851" w:header="72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C9A" w:rsidRDefault="006E2C9A">
      <w:r>
        <w:separator/>
      </w:r>
    </w:p>
  </w:endnote>
  <w:endnote w:type="continuationSeparator" w:id="0">
    <w:p w:rsidR="006E2C9A" w:rsidRDefault="006E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961" w:rsidRDefault="0009144A" w:rsidP="002A3B7C">
    <w:pPr>
      <w:pStyle w:val="Footer"/>
      <w:jc w:val="right"/>
      <w:rPr>
        <w:sz w:val="18"/>
        <w:szCs w:val="18"/>
      </w:rPr>
    </w:pPr>
    <w:r>
      <w:tab/>
    </w:r>
    <w:r>
      <w:tab/>
    </w:r>
  </w:p>
  <w:p w:rsidR="0009144A" w:rsidRPr="002A3B7C" w:rsidRDefault="00304116" w:rsidP="002A3B7C">
    <w:pPr>
      <w:pStyle w:val="Footer"/>
      <w:jc w:val="right"/>
      <w:rPr>
        <w:b/>
        <w:sz w:val="18"/>
        <w:szCs w:val="18"/>
      </w:rPr>
    </w:pPr>
    <w:r>
      <w:rPr>
        <w:sz w:val="18"/>
        <w:szCs w:val="18"/>
      </w:rPr>
      <w:t>04</w:t>
    </w:r>
    <w:r w:rsidR="005D2F41">
      <w:rPr>
        <w:sz w:val="18"/>
        <w:szCs w:val="18"/>
      </w:rPr>
      <w:t>.2</w:t>
    </w:r>
    <w:r w:rsidR="00113CA0">
      <w:rPr>
        <w:sz w:val="18"/>
        <w:szCs w:val="18"/>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C9A" w:rsidRDefault="006E2C9A">
      <w:r>
        <w:separator/>
      </w:r>
    </w:p>
  </w:footnote>
  <w:footnote w:type="continuationSeparator" w:id="0">
    <w:p w:rsidR="006E2C9A" w:rsidRDefault="006E2C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6D9"/>
    <w:multiLevelType w:val="singleLevel"/>
    <w:tmpl w:val="9364DE6A"/>
    <w:lvl w:ilvl="0">
      <w:start w:val="1"/>
      <w:numFmt w:val="bullet"/>
      <w:lvlText w:val=""/>
      <w:lvlJc w:val="left"/>
      <w:pPr>
        <w:tabs>
          <w:tab w:val="num" w:pos="360"/>
        </w:tabs>
        <w:ind w:left="360" w:hanging="360"/>
      </w:pPr>
      <w:rPr>
        <w:rFonts w:ascii="Wingdings" w:hAnsi="Wingdings" w:hint="default"/>
        <w:sz w:val="40"/>
      </w:rPr>
    </w:lvl>
  </w:abstractNum>
  <w:abstractNum w:abstractNumId="1" w15:restartNumberingAfterBreak="0">
    <w:nsid w:val="09372A0F"/>
    <w:multiLevelType w:val="singleLevel"/>
    <w:tmpl w:val="9364DE6A"/>
    <w:lvl w:ilvl="0">
      <w:start w:val="1"/>
      <w:numFmt w:val="bullet"/>
      <w:lvlText w:val=""/>
      <w:lvlJc w:val="left"/>
      <w:pPr>
        <w:tabs>
          <w:tab w:val="num" w:pos="360"/>
        </w:tabs>
        <w:ind w:left="360" w:hanging="360"/>
      </w:pPr>
      <w:rPr>
        <w:rFonts w:ascii="Wingdings" w:hAnsi="Wingdings" w:hint="default"/>
        <w:sz w:val="40"/>
      </w:rPr>
    </w:lvl>
  </w:abstractNum>
  <w:abstractNum w:abstractNumId="2" w15:restartNumberingAfterBreak="0">
    <w:nsid w:val="1685156A"/>
    <w:multiLevelType w:val="multilevel"/>
    <w:tmpl w:val="9072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D07116"/>
    <w:multiLevelType w:val="singleLevel"/>
    <w:tmpl w:val="9364DE6A"/>
    <w:lvl w:ilvl="0">
      <w:start w:val="1"/>
      <w:numFmt w:val="bullet"/>
      <w:lvlText w:val=""/>
      <w:lvlJc w:val="left"/>
      <w:pPr>
        <w:tabs>
          <w:tab w:val="num" w:pos="360"/>
        </w:tabs>
        <w:ind w:left="360" w:hanging="360"/>
      </w:pPr>
      <w:rPr>
        <w:rFonts w:ascii="Wingdings" w:hAnsi="Wingdings" w:hint="default"/>
        <w:sz w:val="40"/>
      </w:rPr>
    </w:lvl>
  </w:abstractNum>
  <w:abstractNum w:abstractNumId="4" w15:restartNumberingAfterBreak="0">
    <w:nsid w:val="47640C53"/>
    <w:multiLevelType w:val="singleLevel"/>
    <w:tmpl w:val="9364DE6A"/>
    <w:lvl w:ilvl="0">
      <w:start w:val="1"/>
      <w:numFmt w:val="bullet"/>
      <w:lvlText w:val=""/>
      <w:lvlJc w:val="left"/>
      <w:pPr>
        <w:tabs>
          <w:tab w:val="num" w:pos="360"/>
        </w:tabs>
        <w:ind w:left="360" w:hanging="360"/>
      </w:pPr>
      <w:rPr>
        <w:rFonts w:ascii="Wingdings" w:hAnsi="Wingdings" w:hint="default"/>
        <w:sz w:val="40"/>
      </w:rPr>
    </w:lvl>
  </w:abstractNum>
  <w:abstractNum w:abstractNumId="5" w15:restartNumberingAfterBreak="0">
    <w:nsid w:val="72D40206"/>
    <w:multiLevelType w:val="singleLevel"/>
    <w:tmpl w:val="9364DE6A"/>
    <w:lvl w:ilvl="0">
      <w:start w:val="1"/>
      <w:numFmt w:val="bullet"/>
      <w:lvlText w:val=""/>
      <w:lvlJc w:val="left"/>
      <w:pPr>
        <w:tabs>
          <w:tab w:val="num" w:pos="360"/>
        </w:tabs>
        <w:ind w:left="360" w:hanging="360"/>
      </w:pPr>
      <w:rPr>
        <w:rFonts w:ascii="Wingdings" w:hAnsi="Wingdings" w:hint="default"/>
        <w:sz w:val="40"/>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C0"/>
    <w:rsid w:val="0009144A"/>
    <w:rsid w:val="000E4D0E"/>
    <w:rsid w:val="00111523"/>
    <w:rsid w:val="00113CA0"/>
    <w:rsid w:val="00280744"/>
    <w:rsid w:val="00285961"/>
    <w:rsid w:val="002A3B7C"/>
    <w:rsid w:val="002B1901"/>
    <w:rsid w:val="002B4CF1"/>
    <w:rsid w:val="002D005C"/>
    <w:rsid w:val="002F0981"/>
    <w:rsid w:val="00304116"/>
    <w:rsid w:val="003C20EC"/>
    <w:rsid w:val="004A2128"/>
    <w:rsid w:val="005D2F41"/>
    <w:rsid w:val="006E2C9A"/>
    <w:rsid w:val="00742647"/>
    <w:rsid w:val="007C66E7"/>
    <w:rsid w:val="0082028B"/>
    <w:rsid w:val="008975D9"/>
    <w:rsid w:val="008D2DCE"/>
    <w:rsid w:val="008F3E37"/>
    <w:rsid w:val="00915BBA"/>
    <w:rsid w:val="009E12D7"/>
    <w:rsid w:val="009F1268"/>
    <w:rsid w:val="009F3F70"/>
    <w:rsid w:val="00A47266"/>
    <w:rsid w:val="00AC5084"/>
    <w:rsid w:val="00B631BC"/>
    <w:rsid w:val="00C6548A"/>
    <w:rsid w:val="00C805CC"/>
    <w:rsid w:val="00C82445"/>
    <w:rsid w:val="00CB588D"/>
    <w:rsid w:val="00D06DC0"/>
    <w:rsid w:val="00D842D5"/>
    <w:rsid w:val="00DB66C8"/>
    <w:rsid w:val="00DC1C37"/>
    <w:rsid w:val="00E702BF"/>
    <w:rsid w:val="00EA4F18"/>
    <w:rsid w:val="00EB7667"/>
    <w:rsid w:val="00EC342B"/>
    <w:rsid w:val="00FB5704"/>
    <w:rsid w:val="00FD4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FCE379"/>
  <w15:docId w15:val="{AC90D779-4F41-41E8-9815-78FF44D7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character" w:styleId="Hyperlink">
    <w:name w:val="Hyperlink"/>
    <w:rsid w:val="00BC4930"/>
    <w:rPr>
      <w:color w:val="0000FF"/>
      <w:u w:val="single"/>
    </w:rPr>
  </w:style>
  <w:style w:type="paragraph" w:styleId="PlainText">
    <w:name w:val="Plain Text"/>
    <w:basedOn w:val="Normal"/>
    <w:link w:val="PlainTextChar"/>
    <w:uiPriority w:val="99"/>
    <w:unhideWhenUsed/>
    <w:rsid w:val="002D005C"/>
    <w:rPr>
      <w:rFonts w:ascii="Calibri" w:eastAsia="Calibri" w:hAnsi="Calibri"/>
      <w:sz w:val="22"/>
      <w:szCs w:val="21"/>
    </w:rPr>
  </w:style>
  <w:style w:type="character" w:customStyle="1" w:styleId="PlainTextChar">
    <w:name w:val="Plain Text Char"/>
    <w:link w:val="PlainText"/>
    <w:uiPriority w:val="99"/>
    <w:rsid w:val="002D005C"/>
    <w:rPr>
      <w:rFonts w:ascii="Calibri" w:eastAsia="Calibri" w:hAnsi="Calibri"/>
      <w:sz w:val="22"/>
      <w:szCs w:val="21"/>
      <w:lang w:eastAsia="en-US"/>
    </w:rPr>
  </w:style>
  <w:style w:type="paragraph" w:styleId="BalloonText">
    <w:name w:val="Balloon Text"/>
    <w:basedOn w:val="Normal"/>
    <w:link w:val="BalloonTextChar"/>
    <w:rsid w:val="00C82445"/>
    <w:rPr>
      <w:rFonts w:ascii="Tahoma" w:hAnsi="Tahoma" w:cs="Tahoma"/>
      <w:sz w:val="16"/>
      <w:szCs w:val="16"/>
    </w:rPr>
  </w:style>
  <w:style w:type="character" w:customStyle="1" w:styleId="BalloonTextChar">
    <w:name w:val="Balloon Text Char"/>
    <w:basedOn w:val="DefaultParagraphFont"/>
    <w:link w:val="BalloonText"/>
    <w:rsid w:val="00C82445"/>
    <w:rPr>
      <w:rFonts w:ascii="Tahoma" w:hAnsi="Tahoma" w:cs="Tahoma"/>
      <w:sz w:val="16"/>
      <w:szCs w:val="16"/>
      <w:lang w:eastAsia="en-US"/>
    </w:rPr>
  </w:style>
  <w:style w:type="table" w:styleId="TableGrid">
    <w:name w:val="Table Grid"/>
    <w:basedOn w:val="TableNormal"/>
    <w:rsid w:val="002A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45152">
      <w:bodyDiv w:val="1"/>
      <w:marLeft w:val="0"/>
      <w:marRight w:val="0"/>
      <w:marTop w:val="0"/>
      <w:marBottom w:val="0"/>
      <w:divBdr>
        <w:top w:val="none" w:sz="0" w:space="0" w:color="auto"/>
        <w:left w:val="none" w:sz="0" w:space="0" w:color="auto"/>
        <w:bottom w:val="none" w:sz="0" w:space="0" w:color="auto"/>
        <w:right w:val="none" w:sz="0" w:space="0" w:color="auto"/>
      </w:divBdr>
    </w:div>
    <w:div w:id="9904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s.ac.uk/exceptional-travel-fun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s@lanca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481</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Experimental Psychology Society</vt:lpstr>
    </vt:vector>
  </TitlesOfParts>
  <Company>University Of Reading</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Psychology Society</dc:title>
  <dc:creator>sxs99ems</dc:creator>
  <cp:lastModifiedBy>laptop user</cp:lastModifiedBy>
  <cp:revision>5</cp:revision>
  <cp:lastPrinted>2022-12-05T11:39:00Z</cp:lastPrinted>
  <dcterms:created xsi:type="dcterms:W3CDTF">2022-12-16T11:27:00Z</dcterms:created>
  <dcterms:modified xsi:type="dcterms:W3CDTF">2024-04-16T11:10:00Z</dcterms:modified>
</cp:coreProperties>
</file>